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2F3BDF2C" w:rsidR="008D10AB" w:rsidRDefault="00EB38EE">
      <w:pPr>
        <w:pBdr>
          <w:top w:val="nil"/>
          <w:left w:val="nil"/>
          <w:bottom w:val="nil"/>
          <w:right w:val="nil"/>
          <w:between w:val="nil"/>
        </w:pBdr>
      </w:pPr>
      <w:r>
        <w:rPr>
          <w:rFonts w:ascii="Arial" w:eastAsia="Arial" w:hAnsi="Arial" w:cs="Arial"/>
          <w:sz w:val="24"/>
          <w:szCs w:val="24"/>
        </w:rPr>
        <w:t>Dear [Supervisor Name],</w:t>
      </w:r>
    </w:p>
    <w:p w14:paraId="00000002" w14:textId="38493620" w:rsidR="008D10AB" w:rsidRDefault="00EB38EE">
      <w:pPr>
        <w:pBdr>
          <w:top w:val="nil"/>
          <w:left w:val="nil"/>
          <w:bottom w:val="nil"/>
          <w:right w:val="nil"/>
          <w:between w:val="nil"/>
        </w:pBdr>
      </w:pPr>
      <w:r>
        <w:rPr>
          <w:rFonts w:ascii="Arial" w:eastAsia="Arial" w:hAnsi="Arial" w:cs="Arial"/>
          <w:sz w:val="24"/>
          <w:szCs w:val="24"/>
        </w:rPr>
        <w:t>I would like to ask your permission to attend</w:t>
      </w:r>
      <w:r w:rsidR="001B5A4B">
        <w:rPr>
          <w:rFonts w:ascii="Arial" w:eastAsia="Arial" w:hAnsi="Arial" w:cs="Arial"/>
          <w:sz w:val="24"/>
          <w:szCs w:val="24"/>
        </w:rPr>
        <w:t xml:space="preserve"> the</w:t>
      </w:r>
      <w:r>
        <w:rPr>
          <w:rFonts w:ascii="Arial" w:eastAsia="Arial" w:hAnsi="Arial" w:cs="Arial"/>
          <w:sz w:val="24"/>
          <w:szCs w:val="24"/>
        </w:rPr>
        <w:t xml:space="preserve"> </w:t>
      </w:r>
      <w:r w:rsidR="003B4947" w:rsidRPr="0043535D">
        <w:rPr>
          <w:rFonts w:ascii="Arial" w:eastAsia="Arial" w:hAnsi="Arial" w:cs="Arial"/>
          <w:b/>
          <w:bCs/>
          <w:sz w:val="24"/>
          <w:szCs w:val="24"/>
        </w:rPr>
        <w:t xml:space="preserve">CRU </w:t>
      </w:r>
      <w:r w:rsidR="004A4E66" w:rsidRPr="0043535D">
        <w:rPr>
          <w:rFonts w:ascii="Arial" w:eastAsia="Arial" w:hAnsi="Arial" w:cs="Arial"/>
          <w:b/>
          <w:bCs/>
          <w:sz w:val="24"/>
          <w:szCs w:val="24"/>
        </w:rPr>
        <w:t>Nitrogen+Syngas</w:t>
      </w:r>
      <w:r w:rsidRPr="0043535D">
        <w:rPr>
          <w:rFonts w:ascii="Arial" w:eastAsia="Arial" w:hAnsi="Arial" w:cs="Arial"/>
          <w:b/>
          <w:bCs/>
          <w:sz w:val="24"/>
          <w:szCs w:val="24"/>
        </w:rPr>
        <w:t xml:space="preserve"> </w:t>
      </w:r>
      <w:r w:rsidR="003B4947" w:rsidRPr="0043535D">
        <w:rPr>
          <w:rFonts w:ascii="Arial" w:eastAsia="Arial" w:hAnsi="Arial" w:cs="Arial"/>
          <w:b/>
          <w:bCs/>
          <w:sz w:val="24"/>
          <w:szCs w:val="24"/>
        </w:rPr>
        <w:t xml:space="preserve">USA </w:t>
      </w:r>
      <w:r w:rsidR="0064640C">
        <w:rPr>
          <w:rFonts w:ascii="Arial" w:eastAsia="Arial" w:hAnsi="Arial" w:cs="Arial"/>
          <w:b/>
          <w:bCs/>
          <w:sz w:val="24"/>
          <w:szCs w:val="24"/>
        </w:rPr>
        <w:t xml:space="preserve">Expoconference </w:t>
      </w:r>
      <w:r w:rsidR="00E12DEF">
        <w:rPr>
          <w:rFonts w:ascii="Arial" w:eastAsia="Arial" w:hAnsi="Arial" w:cs="Arial"/>
          <w:sz w:val="24"/>
          <w:szCs w:val="24"/>
        </w:rPr>
        <w:t xml:space="preserve">from </w:t>
      </w:r>
      <w:r w:rsidR="004A4E66">
        <w:rPr>
          <w:rFonts w:ascii="Arial" w:eastAsia="Arial" w:hAnsi="Arial" w:cs="Arial"/>
          <w:sz w:val="24"/>
          <w:szCs w:val="24"/>
        </w:rPr>
        <w:t xml:space="preserve">April </w:t>
      </w:r>
      <w:r w:rsidR="00EB75A9">
        <w:rPr>
          <w:rFonts w:ascii="Arial" w:eastAsia="Arial" w:hAnsi="Arial" w:cs="Arial"/>
          <w:sz w:val="24"/>
          <w:szCs w:val="24"/>
        </w:rPr>
        <w:t>1-3</w:t>
      </w:r>
      <w:r>
        <w:rPr>
          <w:rFonts w:ascii="Arial" w:eastAsia="Arial" w:hAnsi="Arial" w:cs="Arial"/>
          <w:sz w:val="24"/>
          <w:szCs w:val="24"/>
        </w:rPr>
        <w:t>, 202</w:t>
      </w:r>
      <w:r w:rsidR="00EB75A9">
        <w:rPr>
          <w:rFonts w:ascii="Arial" w:eastAsia="Arial" w:hAnsi="Arial" w:cs="Arial"/>
          <w:sz w:val="24"/>
          <w:szCs w:val="24"/>
        </w:rPr>
        <w:t>5</w:t>
      </w:r>
      <w:r>
        <w:rPr>
          <w:rFonts w:ascii="Arial" w:eastAsia="Arial" w:hAnsi="Arial" w:cs="Arial"/>
          <w:sz w:val="24"/>
          <w:szCs w:val="24"/>
        </w:rPr>
        <w:t xml:space="preserve">. </w:t>
      </w:r>
    </w:p>
    <w:p w14:paraId="498EBB9A" w14:textId="16426AB5" w:rsidR="00A55AB2" w:rsidRPr="00A55AB2" w:rsidRDefault="00A55AB2">
      <w:pPr>
        <w:pBdr>
          <w:top w:val="nil"/>
          <w:left w:val="nil"/>
          <w:bottom w:val="nil"/>
          <w:right w:val="nil"/>
          <w:between w:val="nil"/>
        </w:pBdr>
        <w:rPr>
          <w:rFonts w:ascii="Arial" w:eastAsia="Arial" w:hAnsi="Arial" w:cs="Arial"/>
          <w:sz w:val="24"/>
          <w:szCs w:val="24"/>
        </w:rPr>
      </w:pPr>
      <w:r w:rsidRPr="00A55AB2">
        <w:rPr>
          <w:rFonts w:ascii="Arial" w:eastAsia="Arial" w:hAnsi="Arial" w:cs="Arial"/>
          <w:sz w:val="24"/>
          <w:szCs w:val="24"/>
        </w:rPr>
        <w:t xml:space="preserve">Part of the CRU Nitrogen+Syngas series, </w:t>
      </w:r>
      <w:r>
        <w:rPr>
          <w:rFonts w:ascii="Arial" w:eastAsia="Arial" w:hAnsi="Arial" w:cs="Arial"/>
          <w:sz w:val="24"/>
          <w:szCs w:val="24"/>
        </w:rPr>
        <w:t>this event has</w:t>
      </w:r>
      <w:r w:rsidRPr="00A55AB2">
        <w:rPr>
          <w:rFonts w:ascii="Arial" w:eastAsia="Arial" w:hAnsi="Arial" w:cs="Arial"/>
          <w:sz w:val="24"/>
          <w:szCs w:val="24"/>
        </w:rPr>
        <w:t xml:space="preserve"> a proven track record of bringing together operators and technical experts to share experience and develop best practice in operations, reliability and maintenance of ammonia, methanol, hydrogen, syngas and urea plants. This regional event is designed to provide operators with practical takeaways and information on new </w:t>
      </w:r>
      <w:r w:rsidR="00B13A34" w:rsidRPr="00A55AB2">
        <w:rPr>
          <w:rFonts w:ascii="Arial" w:eastAsia="Arial" w:hAnsi="Arial" w:cs="Arial"/>
          <w:sz w:val="24"/>
          <w:szCs w:val="24"/>
        </w:rPr>
        <w:t>technological</w:t>
      </w:r>
      <w:r w:rsidRPr="00A55AB2">
        <w:rPr>
          <w:rFonts w:ascii="Arial" w:eastAsia="Arial" w:hAnsi="Arial" w:cs="Arial"/>
          <w:sz w:val="24"/>
          <w:szCs w:val="24"/>
        </w:rPr>
        <w:t xml:space="preserve"> developments that can help them to operate their plants in a more reliable and efficient way. </w:t>
      </w:r>
    </w:p>
    <w:p w14:paraId="00000004" w14:textId="4088576D" w:rsidR="008D10AB" w:rsidRDefault="00EB38EE">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The conference features:</w:t>
      </w:r>
    </w:p>
    <w:p w14:paraId="00000005" w14:textId="4B5798AA" w:rsidR="008D10AB" w:rsidRDefault="00B13A34">
      <w:pPr>
        <w:numPr>
          <w:ilvl w:val="0"/>
          <w:numId w:val="1"/>
        </w:numPr>
        <w:pBdr>
          <w:top w:val="nil"/>
          <w:left w:val="nil"/>
          <w:bottom w:val="nil"/>
          <w:right w:val="nil"/>
          <w:between w:val="nil"/>
        </w:pBdr>
        <w:spacing w:after="0"/>
        <w:ind w:hanging="360"/>
        <w:rPr>
          <w:sz w:val="24"/>
          <w:szCs w:val="24"/>
        </w:rPr>
      </w:pPr>
      <w:r>
        <w:rPr>
          <w:rFonts w:ascii="Arial" w:eastAsia="Arial" w:hAnsi="Arial" w:cs="Arial"/>
          <w:sz w:val="24"/>
          <w:szCs w:val="24"/>
        </w:rPr>
        <w:t xml:space="preserve">New this year! </w:t>
      </w:r>
      <w:r w:rsidR="00EB38EE">
        <w:rPr>
          <w:rFonts w:ascii="Arial" w:eastAsia="Arial" w:hAnsi="Arial" w:cs="Arial"/>
          <w:sz w:val="24"/>
          <w:szCs w:val="24"/>
        </w:rPr>
        <w:t xml:space="preserve">Small training </w:t>
      </w:r>
      <w:r w:rsidR="002A3D0F">
        <w:rPr>
          <w:rFonts w:ascii="Arial" w:eastAsia="Arial" w:hAnsi="Arial" w:cs="Arial"/>
          <w:sz w:val="24"/>
          <w:szCs w:val="24"/>
        </w:rPr>
        <w:t>modules</w:t>
      </w:r>
      <w:r w:rsidR="00BF0107">
        <w:rPr>
          <w:rFonts w:ascii="Arial" w:eastAsia="Arial" w:hAnsi="Arial" w:cs="Arial"/>
          <w:sz w:val="24"/>
          <w:szCs w:val="24"/>
        </w:rPr>
        <w:t xml:space="preserve"> focused on topics like SMR design and operation, </w:t>
      </w:r>
      <w:r w:rsidR="00B23C46">
        <w:rPr>
          <w:rFonts w:ascii="Arial" w:eastAsia="Arial" w:hAnsi="Arial" w:cs="Arial"/>
          <w:sz w:val="24"/>
          <w:szCs w:val="24"/>
        </w:rPr>
        <w:t>catalyst topics, water treatment, and CO2 system optimization</w:t>
      </w:r>
      <w:r w:rsidR="00967BCB">
        <w:rPr>
          <w:rFonts w:ascii="Arial" w:eastAsia="Arial" w:hAnsi="Arial" w:cs="Arial"/>
          <w:sz w:val="24"/>
          <w:szCs w:val="24"/>
        </w:rPr>
        <w:t>.</w:t>
      </w:r>
    </w:p>
    <w:p w14:paraId="00000006" w14:textId="424B6266" w:rsidR="008D10AB" w:rsidRDefault="00EB38EE">
      <w:pPr>
        <w:numPr>
          <w:ilvl w:val="0"/>
          <w:numId w:val="1"/>
        </w:numPr>
        <w:pBdr>
          <w:top w:val="nil"/>
          <w:left w:val="nil"/>
          <w:bottom w:val="nil"/>
          <w:right w:val="nil"/>
          <w:between w:val="nil"/>
        </w:pBdr>
        <w:spacing w:after="0"/>
        <w:ind w:hanging="360"/>
        <w:rPr>
          <w:sz w:val="24"/>
          <w:szCs w:val="24"/>
        </w:rPr>
      </w:pPr>
      <w:r>
        <w:rPr>
          <w:rFonts w:ascii="Arial" w:eastAsia="Arial" w:hAnsi="Arial" w:cs="Arial"/>
          <w:sz w:val="24"/>
          <w:szCs w:val="24"/>
        </w:rPr>
        <w:t xml:space="preserve">Focused technical presentations that address many </w:t>
      </w:r>
      <w:r w:rsidR="00402084">
        <w:rPr>
          <w:rFonts w:ascii="Arial" w:eastAsia="Arial" w:hAnsi="Arial" w:cs="Arial"/>
          <w:sz w:val="24"/>
          <w:szCs w:val="24"/>
        </w:rPr>
        <w:t>challenges.</w:t>
      </w:r>
    </w:p>
    <w:p w14:paraId="00000007" w14:textId="48C86D61" w:rsidR="008D10AB" w:rsidRDefault="00EA290A">
      <w:pPr>
        <w:numPr>
          <w:ilvl w:val="0"/>
          <w:numId w:val="1"/>
        </w:numPr>
        <w:pBdr>
          <w:top w:val="nil"/>
          <w:left w:val="nil"/>
          <w:bottom w:val="nil"/>
          <w:right w:val="nil"/>
          <w:between w:val="nil"/>
        </w:pBdr>
        <w:spacing w:after="0"/>
        <w:ind w:hanging="360"/>
        <w:rPr>
          <w:sz w:val="24"/>
          <w:szCs w:val="24"/>
        </w:rPr>
      </w:pPr>
      <w:r>
        <w:rPr>
          <w:rFonts w:ascii="Arial" w:eastAsia="Arial" w:hAnsi="Arial" w:cs="Arial"/>
          <w:sz w:val="24"/>
          <w:szCs w:val="24"/>
        </w:rPr>
        <w:t xml:space="preserve">Roundtable </w:t>
      </w:r>
      <w:r w:rsidR="00EB38EE">
        <w:rPr>
          <w:rFonts w:ascii="Arial" w:eastAsia="Arial" w:hAnsi="Arial" w:cs="Arial"/>
          <w:sz w:val="24"/>
          <w:szCs w:val="24"/>
        </w:rPr>
        <w:t>discussions with peers</w:t>
      </w:r>
    </w:p>
    <w:p w14:paraId="00000008" w14:textId="122D18B6" w:rsidR="008D10AB" w:rsidRDefault="009534A5">
      <w:pPr>
        <w:numPr>
          <w:ilvl w:val="0"/>
          <w:numId w:val="1"/>
        </w:numPr>
        <w:pBdr>
          <w:top w:val="nil"/>
          <w:left w:val="nil"/>
          <w:bottom w:val="nil"/>
          <w:right w:val="nil"/>
          <w:between w:val="nil"/>
        </w:pBdr>
        <w:spacing w:after="0"/>
        <w:ind w:hanging="360"/>
        <w:rPr>
          <w:sz w:val="24"/>
          <w:szCs w:val="24"/>
        </w:rPr>
      </w:pPr>
      <w:r>
        <w:rPr>
          <w:rFonts w:ascii="Arial" w:eastAsia="Arial" w:hAnsi="Arial" w:cs="Arial"/>
          <w:sz w:val="24"/>
          <w:szCs w:val="24"/>
        </w:rPr>
        <w:t>Clinics and p</w:t>
      </w:r>
      <w:r w:rsidR="00EB38EE">
        <w:rPr>
          <w:rFonts w:ascii="Arial" w:eastAsia="Arial" w:hAnsi="Arial" w:cs="Arial"/>
          <w:sz w:val="24"/>
          <w:szCs w:val="24"/>
        </w:rPr>
        <w:t>anel discussions with experts</w:t>
      </w:r>
    </w:p>
    <w:p w14:paraId="00000009" w14:textId="77777777" w:rsidR="008D10AB" w:rsidRDefault="00EB38EE">
      <w:pPr>
        <w:numPr>
          <w:ilvl w:val="0"/>
          <w:numId w:val="1"/>
        </w:numPr>
        <w:pBdr>
          <w:top w:val="nil"/>
          <w:left w:val="nil"/>
          <w:bottom w:val="nil"/>
          <w:right w:val="nil"/>
          <w:between w:val="nil"/>
        </w:pBdr>
        <w:spacing w:after="0"/>
        <w:ind w:hanging="360"/>
        <w:rPr>
          <w:sz w:val="24"/>
          <w:szCs w:val="24"/>
        </w:rPr>
      </w:pPr>
      <w:r>
        <w:rPr>
          <w:rFonts w:ascii="Arial" w:eastAsia="Arial" w:hAnsi="Arial" w:cs="Arial"/>
          <w:sz w:val="24"/>
          <w:szCs w:val="24"/>
        </w:rPr>
        <w:t xml:space="preserve">Networking receptions </w:t>
      </w:r>
    </w:p>
    <w:p w14:paraId="0000000A" w14:textId="760D4488" w:rsidR="008D10AB" w:rsidRDefault="00EB38EE">
      <w:pPr>
        <w:numPr>
          <w:ilvl w:val="0"/>
          <w:numId w:val="1"/>
        </w:numPr>
        <w:pBdr>
          <w:top w:val="nil"/>
          <w:left w:val="nil"/>
          <w:bottom w:val="nil"/>
          <w:right w:val="nil"/>
          <w:between w:val="nil"/>
        </w:pBdr>
        <w:spacing w:after="0"/>
        <w:ind w:hanging="360"/>
        <w:rPr>
          <w:rFonts w:ascii="Arial" w:eastAsia="Arial" w:hAnsi="Arial" w:cs="Arial"/>
          <w:sz w:val="24"/>
          <w:szCs w:val="24"/>
        </w:rPr>
      </w:pPr>
      <w:r>
        <w:rPr>
          <w:rFonts w:ascii="Arial" w:eastAsia="Arial" w:hAnsi="Arial" w:cs="Arial"/>
          <w:sz w:val="24"/>
          <w:szCs w:val="24"/>
        </w:rPr>
        <w:t xml:space="preserve">An exhibition hall with more than </w:t>
      </w:r>
      <w:r w:rsidR="00EA290A">
        <w:rPr>
          <w:rFonts w:ascii="Arial" w:eastAsia="Arial" w:hAnsi="Arial" w:cs="Arial"/>
          <w:sz w:val="24"/>
          <w:szCs w:val="24"/>
        </w:rPr>
        <w:t>100</w:t>
      </w:r>
      <w:r>
        <w:rPr>
          <w:rFonts w:ascii="Arial" w:eastAsia="Arial" w:hAnsi="Arial" w:cs="Arial"/>
          <w:sz w:val="24"/>
          <w:szCs w:val="24"/>
        </w:rPr>
        <w:t xml:space="preserve"> companies featuring their new equipment and troubleshooting </w:t>
      </w:r>
      <w:r w:rsidR="00402084">
        <w:rPr>
          <w:rFonts w:ascii="Arial" w:eastAsia="Arial" w:hAnsi="Arial" w:cs="Arial"/>
          <w:sz w:val="24"/>
          <w:szCs w:val="24"/>
        </w:rPr>
        <w:t>solutions.</w:t>
      </w:r>
    </w:p>
    <w:p w14:paraId="0000000B" w14:textId="77777777" w:rsidR="008D10AB" w:rsidRDefault="008D10AB">
      <w:pPr>
        <w:pBdr>
          <w:top w:val="nil"/>
          <w:left w:val="nil"/>
          <w:bottom w:val="nil"/>
          <w:right w:val="nil"/>
          <w:between w:val="nil"/>
        </w:pBdr>
        <w:spacing w:after="0" w:line="288" w:lineRule="auto"/>
        <w:rPr>
          <w:rFonts w:ascii="Arial" w:eastAsia="Arial" w:hAnsi="Arial" w:cs="Arial"/>
          <w:sz w:val="24"/>
          <w:szCs w:val="24"/>
        </w:rPr>
      </w:pPr>
      <w:bookmarkStart w:id="0" w:name="_joycsb5vuq3y" w:colFirst="0" w:colLast="0"/>
      <w:bookmarkEnd w:id="0"/>
    </w:p>
    <w:p w14:paraId="0000000C" w14:textId="7DDE60B8" w:rsidR="008D10AB" w:rsidRDefault="00E12DEF">
      <w:pPr>
        <w:pBdr>
          <w:top w:val="nil"/>
          <w:left w:val="nil"/>
          <w:bottom w:val="nil"/>
          <w:right w:val="nil"/>
          <w:between w:val="nil"/>
        </w:pBdr>
        <w:spacing w:after="0" w:line="288" w:lineRule="auto"/>
      </w:pPr>
      <w:bookmarkStart w:id="1" w:name="_gjdgxs" w:colFirst="0" w:colLast="0"/>
      <w:bookmarkEnd w:id="1"/>
      <w:r w:rsidRPr="0043535D">
        <w:rPr>
          <w:rFonts w:ascii="Arial" w:eastAsia="Arial" w:hAnsi="Arial" w:cs="Arial"/>
          <w:b/>
          <w:bCs/>
          <w:sz w:val="24"/>
          <w:szCs w:val="24"/>
        </w:rPr>
        <w:t xml:space="preserve">CRU </w:t>
      </w:r>
      <w:r w:rsidR="00402084" w:rsidRPr="0043535D">
        <w:rPr>
          <w:rFonts w:ascii="Arial" w:eastAsia="Arial" w:hAnsi="Arial" w:cs="Arial"/>
          <w:b/>
          <w:bCs/>
          <w:sz w:val="24"/>
          <w:szCs w:val="24"/>
        </w:rPr>
        <w:t>Nitrogen+Syngas USA</w:t>
      </w:r>
      <w:r w:rsidR="00402084">
        <w:rPr>
          <w:rFonts w:ascii="Arial" w:eastAsia="Arial" w:hAnsi="Arial" w:cs="Arial"/>
          <w:sz w:val="24"/>
          <w:szCs w:val="24"/>
        </w:rPr>
        <w:t xml:space="preserve"> </w:t>
      </w:r>
      <w:r>
        <w:rPr>
          <w:rFonts w:ascii="Arial" w:eastAsia="Arial" w:hAnsi="Arial" w:cs="Arial"/>
          <w:sz w:val="24"/>
          <w:szCs w:val="24"/>
        </w:rPr>
        <w:t>will</w:t>
      </w:r>
      <w:r w:rsidR="00402084">
        <w:rPr>
          <w:rFonts w:ascii="Arial" w:eastAsia="Arial" w:hAnsi="Arial" w:cs="Arial"/>
          <w:sz w:val="24"/>
          <w:szCs w:val="24"/>
        </w:rPr>
        <w:t xml:space="preserve"> </w:t>
      </w:r>
      <w:r w:rsidR="00EB38EE">
        <w:rPr>
          <w:rFonts w:ascii="Arial" w:eastAsia="Arial" w:hAnsi="Arial" w:cs="Arial"/>
          <w:sz w:val="24"/>
          <w:szCs w:val="24"/>
        </w:rPr>
        <w:t>dive into 202</w:t>
      </w:r>
      <w:r w:rsidR="00EB75A9">
        <w:rPr>
          <w:rFonts w:ascii="Arial" w:eastAsia="Arial" w:hAnsi="Arial" w:cs="Arial"/>
          <w:sz w:val="24"/>
          <w:szCs w:val="24"/>
        </w:rPr>
        <w:t>5</w:t>
      </w:r>
      <w:r w:rsidR="00EB38EE">
        <w:rPr>
          <w:rFonts w:ascii="Arial" w:eastAsia="Arial" w:hAnsi="Arial" w:cs="Arial"/>
          <w:sz w:val="24"/>
          <w:szCs w:val="24"/>
        </w:rPr>
        <w:t xml:space="preserve">’s </w:t>
      </w:r>
      <w:r>
        <w:rPr>
          <w:rFonts w:ascii="Arial" w:eastAsia="Arial" w:hAnsi="Arial" w:cs="Arial"/>
          <w:sz w:val="24"/>
          <w:szCs w:val="24"/>
        </w:rPr>
        <w:t xml:space="preserve">key </w:t>
      </w:r>
      <w:r w:rsidR="00EB38EE">
        <w:rPr>
          <w:rFonts w:ascii="Arial" w:eastAsia="Arial" w:hAnsi="Arial" w:cs="Arial"/>
          <w:sz w:val="24"/>
          <w:szCs w:val="24"/>
        </w:rPr>
        <w:t xml:space="preserve">challenges and their effects on our </w:t>
      </w:r>
      <w:r w:rsidR="00E806B8">
        <w:rPr>
          <w:rFonts w:ascii="Arial" w:eastAsia="Arial" w:hAnsi="Arial" w:cs="Arial"/>
          <w:sz w:val="24"/>
          <w:szCs w:val="24"/>
        </w:rPr>
        <w:t>plan</w:t>
      </w:r>
      <w:r w:rsidR="00EB38EE">
        <w:rPr>
          <w:rFonts w:ascii="Arial" w:eastAsia="Arial" w:hAnsi="Arial" w:cs="Arial"/>
          <w:sz w:val="24"/>
          <w:szCs w:val="24"/>
        </w:rPr>
        <w:t>. To facilitate th</w:t>
      </w:r>
      <w:r w:rsidR="0043535D">
        <w:rPr>
          <w:rFonts w:ascii="Arial" w:eastAsia="Arial" w:hAnsi="Arial" w:cs="Arial"/>
          <w:sz w:val="24"/>
          <w:szCs w:val="24"/>
        </w:rPr>
        <w:t>ese discussions there will be</w:t>
      </w:r>
      <w:r w:rsidR="00EB38EE">
        <w:rPr>
          <w:rFonts w:ascii="Arial" w:eastAsia="Arial" w:hAnsi="Arial" w:cs="Arial"/>
          <w:sz w:val="24"/>
          <w:szCs w:val="24"/>
        </w:rPr>
        <w:t xml:space="preserve"> in-depth Q&amp;A groups </w:t>
      </w:r>
      <w:r w:rsidR="0043535D">
        <w:rPr>
          <w:rFonts w:ascii="Arial" w:eastAsia="Arial" w:hAnsi="Arial" w:cs="Arial"/>
          <w:sz w:val="24"/>
          <w:szCs w:val="24"/>
        </w:rPr>
        <w:t>to</w:t>
      </w:r>
      <w:r w:rsidR="00EB38EE">
        <w:rPr>
          <w:rFonts w:ascii="Arial" w:eastAsia="Arial" w:hAnsi="Arial" w:cs="Arial"/>
          <w:sz w:val="24"/>
          <w:szCs w:val="24"/>
        </w:rPr>
        <w:t xml:space="preserve"> enhance collaboration between suppliers and </w:t>
      </w:r>
      <w:r w:rsidR="00E806B8">
        <w:rPr>
          <w:rFonts w:ascii="Arial" w:eastAsia="Arial" w:hAnsi="Arial" w:cs="Arial"/>
          <w:sz w:val="24"/>
          <w:szCs w:val="24"/>
        </w:rPr>
        <w:t>operators</w:t>
      </w:r>
      <w:r w:rsidR="00EB38EE">
        <w:rPr>
          <w:rFonts w:ascii="Arial" w:eastAsia="Arial" w:hAnsi="Arial" w:cs="Arial"/>
          <w:sz w:val="24"/>
          <w:szCs w:val="24"/>
        </w:rPr>
        <w:t>.</w:t>
      </w:r>
    </w:p>
    <w:p w14:paraId="0000000D" w14:textId="77777777" w:rsidR="008D10AB" w:rsidRDefault="008D10AB">
      <w:pPr>
        <w:pBdr>
          <w:top w:val="nil"/>
          <w:left w:val="nil"/>
          <w:bottom w:val="nil"/>
          <w:right w:val="nil"/>
          <w:between w:val="nil"/>
        </w:pBdr>
        <w:spacing w:after="0" w:line="288" w:lineRule="auto"/>
      </w:pPr>
    </w:p>
    <w:p w14:paraId="0000000E" w14:textId="396D2092" w:rsidR="008D10AB" w:rsidRDefault="00EB38EE">
      <w:pPr>
        <w:pBdr>
          <w:top w:val="nil"/>
          <w:left w:val="nil"/>
          <w:bottom w:val="nil"/>
          <w:right w:val="nil"/>
          <w:between w:val="nil"/>
        </w:pBdr>
        <w:rPr>
          <w:rFonts w:ascii="Arial" w:eastAsia="Arial" w:hAnsi="Arial" w:cs="Arial"/>
          <w:sz w:val="24"/>
          <w:szCs w:val="24"/>
        </w:rPr>
      </w:pPr>
      <w:r w:rsidRPr="0043535D">
        <w:rPr>
          <w:rFonts w:ascii="Arial" w:eastAsia="Arial" w:hAnsi="Arial" w:cs="Arial"/>
          <w:b/>
          <w:bCs/>
          <w:sz w:val="24"/>
          <w:szCs w:val="24"/>
        </w:rPr>
        <w:t>Do we have information to share?</w:t>
      </w:r>
      <w:r>
        <w:rPr>
          <w:rFonts w:ascii="Arial" w:eastAsia="Arial" w:hAnsi="Arial" w:cs="Arial"/>
          <w:sz w:val="24"/>
          <w:szCs w:val="24"/>
        </w:rPr>
        <w:t xml:space="preserve"> If </w:t>
      </w:r>
      <w:r w:rsidR="0043535D">
        <w:rPr>
          <w:rFonts w:ascii="Arial" w:eastAsia="Arial" w:hAnsi="Arial" w:cs="Arial"/>
          <w:sz w:val="24"/>
          <w:szCs w:val="24"/>
        </w:rPr>
        <w:t>I</w:t>
      </w:r>
      <w:r>
        <w:rPr>
          <w:rFonts w:ascii="Arial" w:eastAsia="Arial" w:hAnsi="Arial" w:cs="Arial"/>
          <w:sz w:val="24"/>
          <w:szCs w:val="24"/>
        </w:rPr>
        <w:t xml:space="preserve"> present or participate in a panel or workgroup, </w:t>
      </w:r>
      <w:r w:rsidR="0043535D">
        <w:rPr>
          <w:rFonts w:ascii="Arial" w:eastAsia="Arial" w:hAnsi="Arial" w:cs="Arial"/>
          <w:sz w:val="24"/>
          <w:szCs w:val="24"/>
        </w:rPr>
        <w:t xml:space="preserve">I </w:t>
      </w:r>
      <w:r>
        <w:rPr>
          <w:rFonts w:ascii="Arial" w:eastAsia="Arial" w:hAnsi="Arial" w:cs="Arial"/>
          <w:sz w:val="24"/>
          <w:szCs w:val="24"/>
        </w:rPr>
        <w:t>will receive</w:t>
      </w:r>
      <w:r w:rsidR="0043535D">
        <w:rPr>
          <w:rFonts w:ascii="Arial" w:eastAsia="Arial" w:hAnsi="Arial" w:cs="Arial"/>
          <w:sz w:val="24"/>
          <w:szCs w:val="24"/>
        </w:rPr>
        <w:t xml:space="preserve"> a</w:t>
      </w:r>
      <w:r>
        <w:rPr>
          <w:rFonts w:ascii="Arial" w:eastAsia="Arial" w:hAnsi="Arial" w:cs="Arial"/>
          <w:sz w:val="24"/>
          <w:szCs w:val="24"/>
        </w:rPr>
        <w:t xml:space="preserve"> </w:t>
      </w:r>
      <w:r w:rsidR="002664C8">
        <w:rPr>
          <w:rFonts w:ascii="Arial" w:eastAsia="Arial" w:hAnsi="Arial" w:cs="Arial"/>
          <w:sz w:val="24"/>
          <w:szCs w:val="24"/>
        </w:rPr>
        <w:t>FREE</w:t>
      </w:r>
      <w:r>
        <w:rPr>
          <w:rFonts w:ascii="Arial" w:eastAsia="Arial" w:hAnsi="Arial" w:cs="Arial"/>
          <w:sz w:val="24"/>
          <w:szCs w:val="24"/>
        </w:rPr>
        <w:t xml:space="preserve"> conference </w:t>
      </w:r>
      <w:r w:rsidR="0043535D">
        <w:rPr>
          <w:rFonts w:ascii="Arial" w:eastAsia="Arial" w:hAnsi="Arial" w:cs="Arial"/>
          <w:sz w:val="24"/>
          <w:szCs w:val="24"/>
        </w:rPr>
        <w:t>pass</w:t>
      </w:r>
      <w:r>
        <w:rPr>
          <w:rFonts w:ascii="Arial" w:eastAsia="Arial" w:hAnsi="Arial" w:cs="Arial"/>
          <w:sz w:val="24"/>
          <w:szCs w:val="24"/>
        </w:rPr>
        <w:t>!</w:t>
      </w:r>
    </w:p>
    <w:p w14:paraId="0000000F" w14:textId="1311B444" w:rsidR="008D10AB" w:rsidRDefault="001A0194">
      <w:pPr>
        <w:pBdr>
          <w:top w:val="nil"/>
          <w:left w:val="nil"/>
          <w:bottom w:val="nil"/>
          <w:right w:val="nil"/>
          <w:between w:val="nil"/>
        </w:pBdr>
      </w:pPr>
      <w:r>
        <w:rPr>
          <w:rFonts w:ascii="Arial" w:eastAsia="Arial" w:hAnsi="Arial" w:cs="Arial"/>
          <w:sz w:val="24"/>
          <w:szCs w:val="24"/>
        </w:rPr>
        <w:t xml:space="preserve">The cost for an operator/producer to attend is </w:t>
      </w:r>
      <w:r w:rsidRPr="001A0194">
        <w:rPr>
          <w:rFonts w:ascii="Arial" w:eastAsia="Arial" w:hAnsi="Arial" w:cs="Arial"/>
          <w:sz w:val="24"/>
          <w:szCs w:val="24"/>
        </w:rPr>
        <w:t>just $</w:t>
      </w:r>
      <w:r w:rsidR="00EB75A9">
        <w:rPr>
          <w:rFonts w:ascii="Arial" w:eastAsia="Arial" w:hAnsi="Arial" w:cs="Arial"/>
          <w:sz w:val="24"/>
          <w:szCs w:val="24"/>
        </w:rPr>
        <w:t>149</w:t>
      </w:r>
      <w:r w:rsidRPr="001A0194">
        <w:rPr>
          <w:rFonts w:ascii="Arial" w:eastAsia="Arial" w:hAnsi="Arial" w:cs="Arial"/>
          <w:sz w:val="24"/>
          <w:szCs w:val="24"/>
        </w:rPr>
        <w:t xml:space="preserve"> + tax</w:t>
      </w:r>
      <w:r>
        <w:rPr>
          <w:rFonts w:ascii="Arial" w:eastAsia="Arial" w:hAnsi="Arial" w:cs="Arial"/>
          <w:sz w:val="24"/>
          <w:szCs w:val="24"/>
        </w:rPr>
        <w:t xml:space="preserve">. </w:t>
      </w:r>
      <w:r w:rsidR="002664C8">
        <w:rPr>
          <w:rFonts w:ascii="Arial" w:eastAsia="Arial" w:hAnsi="Arial" w:cs="Arial"/>
          <w:sz w:val="24"/>
          <w:szCs w:val="24"/>
        </w:rPr>
        <w:t>D</w:t>
      </w:r>
      <w:r w:rsidR="00EB38EE">
        <w:rPr>
          <w:rFonts w:ascii="Arial" w:eastAsia="Arial" w:hAnsi="Arial" w:cs="Arial"/>
          <w:sz w:val="24"/>
          <w:szCs w:val="24"/>
        </w:rPr>
        <w:t xml:space="preserve">etails </w:t>
      </w:r>
      <w:r>
        <w:rPr>
          <w:rFonts w:ascii="Arial" w:eastAsia="Arial" w:hAnsi="Arial" w:cs="Arial"/>
          <w:sz w:val="24"/>
          <w:szCs w:val="24"/>
        </w:rPr>
        <w:t>can be found here:</w:t>
      </w:r>
      <w:r w:rsidR="00EB38EE">
        <w:rPr>
          <w:rFonts w:ascii="Arial" w:eastAsia="Arial" w:hAnsi="Arial" w:cs="Arial"/>
          <w:sz w:val="24"/>
          <w:szCs w:val="24"/>
        </w:rPr>
        <w:t xml:space="preserve"> </w:t>
      </w:r>
      <w:hyperlink r:id="rId10" w:history="1">
        <w:r w:rsidR="00B933B3" w:rsidRPr="00312AFD">
          <w:rPr>
            <w:rStyle w:val="Hyperlink"/>
            <w:rFonts w:ascii="Arial" w:eastAsia="Arial" w:hAnsi="Arial" w:cs="Arial"/>
            <w:sz w:val="24"/>
            <w:szCs w:val="24"/>
          </w:rPr>
          <w:t>www.nitrogensyngasusa.com</w:t>
        </w:r>
      </w:hyperlink>
      <w:r w:rsidR="00B933B3">
        <w:rPr>
          <w:rFonts w:ascii="Arial" w:eastAsia="Arial" w:hAnsi="Arial" w:cs="Arial"/>
          <w:sz w:val="24"/>
          <w:szCs w:val="24"/>
        </w:rPr>
        <w:t xml:space="preserve"> </w:t>
      </w:r>
    </w:p>
    <w:p w14:paraId="00000010" w14:textId="1CDE3EB7" w:rsidR="008D10AB" w:rsidRDefault="00EB38EE">
      <w:pPr>
        <w:pBdr>
          <w:top w:val="nil"/>
          <w:left w:val="nil"/>
          <w:bottom w:val="nil"/>
          <w:right w:val="nil"/>
          <w:between w:val="nil"/>
        </w:pBdr>
      </w:pPr>
      <w:r>
        <w:rPr>
          <w:rFonts w:ascii="Arial" w:eastAsia="Arial" w:hAnsi="Arial" w:cs="Arial"/>
          <w:sz w:val="24"/>
          <w:szCs w:val="24"/>
        </w:rPr>
        <w:t xml:space="preserve">Thank you for considering my participation at </w:t>
      </w:r>
      <w:r w:rsidR="0043535D">
        <w:rPr>
          <w:rFonts w:ascii="Arial" w:eastAsia="Arial" w:hAnsi="Arial" w:cs="Arial"/>
          <w:sz w:val="24"/>
          <w:szCs w:val="24"/>
        </w:rPr>
        <w:t xml:space="preserve">CRU </w:t>
      </w:r>
      <w:r>
        <w:rPr>
          <w:rFonts w:ascii="Arial" w:eastAsia="Arial" w:hAnsi="Arial" w:cs="Arial"/>
          <w:sz w:val="24"/>
          <w:szCs w:val="24"/>
        </w:rPr>
        <w:t>Nitrogen+Syngas USA 202</w:t>
      </w:r>
      <w:r w:rsidR="00EB75A9">
        <w:rPr>
          <w:rFonts w:ascii="Arial" w:eastAsia="Arial" w:hAnsi="Arial" w:cs="Arial"/>
          <w:sz w:val="24"/>
          <w:szCs w:val="24"/>
        </w:rPr>
        <w:t>5</w:t>
      </w:r>
      <w:r>
        <w:rPr>
          <w:rFonts w:ascii="Arial" w:eastAsia="Arial" w:hAnsi="Arial" w:cs="Arial"/>
          <w:sz w:val="24"/>
          <w:szCs w:val="24"/>
        </w:rPr>
        <w:t>.  I look forward to sharing the knowledge I gain with the rest of my team.</w:t>
      </w:r>
      <w:r w:rsidR="001A0194">
        <w:rPr>
          <w:rFonts w:ascii="Arial" w:eastAsia="Arial" w:hAnsi="Arial" w:cs="Arial"/>
          <w:sz w:val="24"/>
          <w:szCs w:val="24"/>
        </w:rPr>
        <w:t xml:space="preserve"> </w:t>
      </w:r>
    </w:p>
    <w:p w14:paraId="00000011" w14:textId="77777777" w:rsidR="008D10AB" w:rsidRDefault="00EB38EE">
      <w:pPr>
        <w:pBdr>
          <w:top w:val="nil"/>
          <w:left w:val="nil"/>
          <w:bottom w:val="nil"/>
          <w:right w:val="nil"/>
          <w:between w:val="nil"/>
        </w:pBdr>
      </w:pPr>
      <w:r>
        <w:rPr>
          <w:rFonts w:ascii="Arial" w:eastAsia="Arial" w:hAnsi="Arial" w:cs="Arial"/>
          <w:sz w:val="24"/>
          <w:szCs w:val="24"/>
        </w:rPr>
        <w:t>[Your Name]</w:t>
      </w:r>
    </w:p>
    <w:sectPr w:rsidR="008D10AB">
      <w:headerReference w:type="default" r:id="rId11"/>
      <w:footerReference w:type="even" r:id="rId12"/>
      <w:footerReference w:type="default" r:id="rId13"/>
      <w:footerReference w:type="first" r:id="rId1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91A33" w14:textId="77777777" w:rsidR="002F6DB4" w:rsidRDefault="002F6DB4">
      <w:pPr>
        <w:spacing w:after="0" w:line="240" w:lineRule="auto"/>
      </w:pPr>
      <w:r>
        <w:separator/>
      </w:r>
    </w:p>
  </w:endnote>
  <w:endnote w:type="continuationSeparator" w:id="0">
    <w:p w14:paraId="02EE4FB1" w14:textId="77777777" w:rsidR="002F6DB4" w:rsidRDefault="002F6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60CA1" w14:textId="2E638A4B" w:rsidR="001D0E34" w:rsidRDefault="001D0E34">
    <w:pPr>
      <w:pStyle w:val="Footer"/>
    </w:pPr>
    <w:r>
      <w:rPr>
        <w:noProof/>
      </w:rPr>
      <mc:AlternateContent>
        <mc:Choice Requires="wps">
          <w:drawing>
            <wp:anchor distT="0" distB="0" distL="0" distR="0" simplePos="0" relativeHeight="251659264" behindDoc="0" locked="0" layoutInCell="1" allowOverlap="1" wp14:anchorId="3BBD3112" wp14:editId="1E8BF407">
              <wp:simplePos x="635" y="635"/>
              <wp:positionH relativeFrom="page">
                <wp:align>left</wp:align>
              </wp:positionH>
              <wp:positionV relativeFrom="page">
                <wp:align>bottom</wp:align>
              </wp:positionV>
              <wp:extent cx="443865" cy="443865"/>
              <wp:effectExtent l="0" t="0" r="6350" b="0"/>
              <wp:wrapNone/>
              <wp:docPr id="2058472441" name="Text Box 2" descr="THIS DOCUMENT IS CONFIDENTIAL TO CRU">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B50356" w14:textId="004DBF2E" w:rsidR="001D0E34" w:rsidRPr="001D0E34" w:rsidRDefault="001D0E34" w:rsidP="001D0E34">
                          <w:pPr>
                            <w:spacing w:after="0"/>
                            <w:rPr>
                              <w:noProof/>
                              <w:color w:val="0000FF"/>
                            </w:rPr>
                          </w:pPr>
                          <w:r w:rsidRPr="001D0E34">
                            <w:rPr>
                              <w:noProof/>
                              <w:color w:val="0000FF"/>
                            </w:rPr>
                            <w:t>THIS DOCUMENT IS CONFIDENTIAL TO CRU</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BBD3112" id="_x0000_t202" coordsize="21600,21600" o:spt="202" path="m,l,21600r21600,l21600,xe">
              <v:stroke joinstyle="miter"/>
              <v:path gradientshapeok="t" o:connecttype="rect"/>
            </v:shapetype>
            <v:shape id="Text Box 2" o:spid="_x0000_s1026" type="#_x0000_t202" alt="THIS DOCUMENT IS CONFIDENTIAL TO CRU"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9B50356" w14:textId="004DBF2E" w:rsidR="001D0E34" w:rsidRPr="001D0E34" w:rsidRDefault="001D0E34" w:rsidP="001D0E34">
                    <w:pPr>
                      <w:spacing w:after="0"/>
                      <w:rPr>
                        <w:noProof/>
                        <w:color w:val="0000FF"/>
                      </w:rPr>
                    </w:pPr>
                    <w:r w:rsidRPr="001D0E34">
                      <w:rPr>
                        <w:noProof/>
                        <w:color w:val="0000FF"/>
                      </w:rPr>
                      <w:t>THIS DOCUMENT IS CONFIDENTIAL TO CRU</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0A959" w14:textId="56507171" w:rsidR="001D0E34" w:rsidRDefault="001D0E34">
    <w:pPr>
      <w:pStyle w:val="Footer"/>
    </w:pPr>
    <w:r>
      <w:rPr>
        <w:noProof/>
      </w:rPr>
      <mc:AlternateContent>
        <mc:Choice Requires="wps">
          <w:drawing>
            <wp:anchor distT="0" distB="0" distL="0" distR="0" simplePos="0" relativeHeight="251660288" behindDoc="0" locked="0" layoutInCell="1" allowOverlap="1" wp14:anchorId="671CE2ED" wp14:editId="2A1140A0">
              <wp:simplePos x="914400" y="9429750"/>
              <wp:positionH relativeFrom="page">
                <wp:align>left</wp:align>
              </wp:positionH>
              <wp:positionV relativeFrom="page">
                <wp:align>bottom</wp:align>
              </wp:positionV>
              <wp:extent cx="443865" cy="443865"/>
              <wp:effectExtent l="0" t="0" r="6350" b="0"/>
              <wp:wrapNone/>
              <wp:docPr id="1750252498" name="Text Box 3" descr="THIS DOCUMENT IS CONFIDENTIAL TO CRU">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A20C56" w14:textId="78C00C0A" w:rsidR="001D0E34" w:rsidRPr="001D0E34" w:rsidRDefault="001D0E34" w:rsidP="001D0E34">
                          <w:pPr>
                            <w:spacing w:after="0"/>
                            <w:rPr>
                              <w:noProof/>
                              <w:color w:val="0000FF"/>
                            </w:rPr>
                          </w:pPr>
                          <w:r w:rsidRPr="001D0E34">
                            <w:rPr>
                              <w:noProof/>
                              <w:color w:val="0000FF"/>
                            </w:rPr>
                            <w:t>THIS DOCUMENT IS CONFIDENTIAL TO CRU</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1CE2ED" id="_x0000_t202" coordsize="21600,21600" o:spt="202" path="m,l,21600r21600,l21600,xe">
              <v:stroke joinstyle="miter"/>
              <v:path gradientshapeok="t" o:connecttype="rect"/>
            </v:shapetype>
            <v:shape id="Text Box 3" o:spid="_x0000_s1027" type="#_x0000_t202" alt="THIS DOCUMENT IS CONFIDENTIAL TO CRU"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9A20C56" w14:textId="78C00C0A" w:rsidR="001D0E34" w:rsidRPr="001D0E34" w:rsidRDefault="001D0E34" w:rsidP="001D0E34">
                    <w:pPr>
                      <w:spacing w:after="0"/>
                      <w:rPr>
                        <w:noProof/>
                        <w:color w:val="0000FF"/>
                      </w:rPr>
                    </w:pPr>
                    <w:r w:rsidRPr="001D0E34">
                      <w:rPr>
                        <w:noProof/>
                        <w:color w:val="0000FF"/>
                      </w:rPr>
                      <w:t>THIS DOCUMENT IS CONFIDENTIAL TO CRU</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42ECE" w14:textId="51C13090" w:rsidR="001D0E34" w:rsidRDefault="001D0E34">
    <w:pPr>
      <w:pStyle w:val="Footer"/>
    </w:pPr>
    <w:r>
      <w:rPr>
        <w:noProof/>
      </w:rPr>
      <mc:AlternateContent>
        <mc:Choice Requires="wps">
          <w:drawing>
            <wp:anchor distT="0" distB="0" distL="0" distR="0" simplePos="0" relativeHeight="251658240" behindDoc="0" locked="0" layoutInCell="1" allowOverlap="1" wp14:anchorId="7B70D8E7" wp14:editId="29BCF1BF">
              <wp:simplePos x="635" y="635"/>
              <wp:positionH relativeFrom="page">
                <wp:align>left</wp:align>
              </wp:positionH>
              <wp:positionV relativeFrom="page">
                <wp:align>bottom</wp:align>
              </wp:positionV>
              <wp:extent cx="443865" cy="443865"/>
              <wp:effectExtent l="0" t="0" r="6350" b="0"/>
              <wp:wrapNone/>
              <wp:docPr id="975934006" name="Text Box 1" descr="THIS DOCUMENT IS CONFIDENTIAL TO CRU">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371C2A" w14:textId="014079DD" w:rsidR="001D0E34" w:rsidRPr="001D0E34" w:rsidRDefault="001D0E34" w:rsidP="001D0E34">
                          <w:pPr>
                            <w:spacing w:after="0"/>
                            <w:rPr>
                              <w:noProof/>
                              <w:color w:val="0000FF"/>
                            </w:rPr>
                          </w:pPr>
                          <w:r w:rsidRPr="001D0E34">
                            <w:rPr>
                              <w:noProof/>
                              <w:color w:val="0000FF"/>
                            </w:rPr>
                            <w:t>THIS DOCUMENT IS CONFIDENTIAL TO CRU</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B70D8E7" id="_x0000_t202" coordsize="21600,21600" o:spt="202" path="m,l,21600r21600,l21600,xe">
              <v:stroke joinstyle="miter"/>
              <v:path gradientshapeok="t" o:connecttype="rect"/>
            </v:shapetype>
            <v:shape id="Text Box 1" o:spid="_x0000_s1028" type="#_x0000_t202" alt="THIS DOCUMENT IS CONFIDENTIAL TO CRU"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4371C2A" w14:textId="014079DD" w:rsidR="001D0E34" w:rsidRPr="001D0E34" w:rsidRDefault="001D0E34" w:rsidP="001D0E34">
                    <w:pPr>
                      <w:spacing w:after="0"/>
                      <w:rPr>
                        <w:noProof/>
                        <w:color w:val="0000FF"/>
                      </w:rPr>
                    </w:pPr>
                    <w:r w:rsidRPr="001D0E34">
                      <w:rPr>
                        <w:noProof/>
                        <w:color w:val="0000FF"/>
                      </w:rPr>
                      <w:t>THIS DOCUMENT IS CONFIDENTIAL TO CRU</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159D4" w14:textId="77777777" w:rsidR="002F6DB4" w:rsidRDefault="002F6DB4">
      <w:pPr>
        <w:spacing w:after="0" w:line="240" w:lineRule="auto"/>
      </w:pPr>
      <w:r>
        <w:separator/>
      </w:r>
    </w:p>
  </w:footnote>
  <w:footnote w:type="continuationSeparator" w:id="0">
    <w:p w14:paraId="20053F4C" w14:textId="77777777" w:rsidR="002F6DB4" w:rsidRDefault="002F6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A20CA" w14:textId="77777777" w:rsidR="008D7D5A" w:rsidRDefault="008D7D5A">
    <w:pPr>
      <w:pBdr>
        <w:top w:val="nil"/>
        <w:left w:val="nil"/>
        <w:bottom w:val="nil"/>
        <w:right w:val="nil"/>
        <w:between w:val="nil"/>
      </w:pBdr>
    </w:pPr>
  </w:p>
  <w:p w14:paraId="00000012" w14:textId="00C96FFE" w:rsidR="008D10AB" w:rsidRDefault="008D7D5A">
    <w:pPr>
      <w:pBdr>
        <w:top w:val="nil"/>
        <w:left w:val="nil"/>
        <w:bottom w:val="nil"/>
        <w:right w:val="nil"/>
        <w:between w:val="nil"/>
      </w:pBdr>
    </w:pPr>
    <w:r>
      <w:rPr>
        <w:noProof/>
      </w:rPr>
      <w:drawing>
        <wp:inline distT="0" distB="0" distL="0" distR="0" wp14:anchorId="51CD0C88" wp14:editId="103062FE">
          <wp:extent cx="5943600" cy="1300480"/>
          <wp:effectExtent l="0" t="0" r="0" b="0"/>
          <wp:docPr id="1938940727" name="Picture 2" descr="A sign with a blu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940727" name="Picture 2" descr="A sign with a blue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300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2A0652"/>
    <w:multiLevelType w:val="multilevel"/>
    <w:tmpl w:val="51745D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340007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0AB"/>
    <w:rsid w:val="001A0194"/>
    <w:rsid w:val="001B5A4B"/>
    <w:rsid w:val="001D0E34"/>
    <w:rsid w:val="00224A1C"/>
    <w:rsid w:val="00264D5E"/>
    <w:rsid w:val="002664C8"/>
    <w:rsid w:val="002A3D0F"/>
    <w:rsid w:val="002A7D2B"/>
    <w:rsid w:val="002F6DB4"/>
    <w:rsid w:val="003B4947"/>
    <w:rsid w:val="00402084"/>
    <w:rsid w:val="0043535D"/>
    <w:rsid w:val="004A4E66"/>
    <w:rsid w:val="00527F13"/>
    <w:rsid w:val="0064640C"/>
    <w:rsid w:val="00747C6B"/>
    <w:rsid w:val="008C0CAB"/>
    <w:rsid w:val="008D10AB"/>
    <w:rsid w:val="008D7D5A"/>
    <w:rsid w:val="009534A5"/>
    <w:rsid w:val="00967BCB"/>
    <w:rsid w:val="00A55AB2"/>
    <w:rsid w:val="00B13A34"/>
    <w:rsid w:val="00B23C46"/>
    <w:rsid w:val="00B933B3"/>
    <w:rsid w:val="00BC5C05"/>
    <w:rsid w:val="00BF0107"/>
    <w:rsid w:val="00E12DEF"/>
    <w:rsid w:val="00E806B8"/>
    <w:rsid w:val="00EA290A"/>
    <w:rsid w:val="00EB38EE"/>
    <w:rsid w:val="00EB75A9"/>
    <w:rsid w:val="00F47E49"/>
    <w:rsid w:val="00FB7DBC"/>
    <w:rsid w:val="00FC3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C0B82"/>
  <w15:docId w15:val="{D8D818DB-CD9C-4E06-B403-3E370AB0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b/>
      <w:color w:val="2E75B5"/>
      <w:sz w:val="28"/>
      <w:szCs w:val="28"/>
    </w:rPr>
  </w:style>
  <w:style w:type="paragraph" w:styleId="Heading2">
    <w:name w:val="heading 2"/>
    <w:basedOn w:val="Normal"/>
    <w:next w:val="Normal"/>
    <w:uiPriority w:val="9"/>
    <w:semiHidden/>
    <w:unhideWhenUsed/>
    <w:qFormat/>
    <w:pPr>
      <w:keepNext/>
      <w:keepLines/>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spacing w:before="40" w:after="0"/>
      <w:outlineLvl w:val="3"/>
    </w:pPr>
    <w:rPr>
      <w:i/>
      <w:color w:val="2E75B5"/>
    </w:rPr>
  </w:style>
  <w:style w:type="paragraph" w:styleId="Heading5">
    <w:name w:val="heading 5"/>
    <w:basedOn w:val="Normal"/>
    <w:next w:val="Normal"/>
    <w:uiPriority w:val="9"/>
    <w:semiHidden/>
    <w:unhideWhenUsed/>
    <w:qFormat/>
    <w:pPr>
      <w:keepNext/>
      <w:keepLines/>
      <w:spacing w:before="220" w:after="40"/>
      <w:outlineLvl w:val="4"/>
    </w:pPr>
    <w:rPr>
      <w:b/>
      <w:color w:val="000000"/>
    </w:rPr>
  </w:style>
  <w:style w:type="paragraph" w:styleId="Heading6">
    <w:name w:val="heading 6"/>
    <w:basedOn w:val="Normal"/>
    <w:next w:val="Normal"/>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color w:val="000000"/>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1D0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E34"/>
  </w:style>
  <w:style w:type="character" w:styleId="Hyperlink">
    <w:name w:val="Hyperlink"/>
    <w:basedOn w:val="DefaultParagraphFont"/>
    <w:uiPriority w:val="99"/>
    <w:unhideWhenUsed/>
    <w:rsid w:val="00EB38EE"/>
    <w:rPr>
      <w:color w:val="0000FF" w:themeColor="hyperlink"/>
      <w:u w:val="single"/>
    </w:rPr>
  </w:style>
  <w:style w:type="character" w:styleId="UnresolvedMention">
    <w:name w:val="Unresolved Mention"/>
    <w:basedOn w:val="DefaultParagraphFont"/>
    <w:uiPriority w:val="99"/>
    <w:semiHidden/>
    <w:unhideWhenUsed/>
    <w:rsid w:val="00EB38EE"/>
    <w:rPr>
      <w:color w:val="605E5C"/>
      <w:shd w:val="clear" w:color="auto" w:fill="E1DFDD"/>
    </w:rPr>
  </w:style>
  <w:style w:type="paragraph" w:styleId="Header">
    <w:name w:val="header"/>
    <w:basedOn w:val="Normal"/>
    <w:link w:val="HeaderChar"/>
    <w:uiPriority w:val="99"/>
    <w:unhideWhenUsed/>
    <w:rsid w:val="008D7D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nitrogensyngasus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1DF973638024CB391C0B66CD85ADD" ma:contentTypeVersion="15" ma:contentTypeDescription="Create a new document." ma:contentTypeScope="" ma:versionID="81413e0cc6d1976cdf336f3bafd7b5eb">
  <xsd:schema xmlns:xsd="http://www.w3.org/2001/XMLSchema" xmlns:xs="http://www.w3.org/2001/XMLSchema" xmlns:p="http://schemas.microsoft.com/office/2006/metadata/properties" xmlns:ns2="125e1b12-4355-4f0a-b8ee-b413b69b82e3" xmlns:ns3="7a0f724a-9d58-4b9f-a63b-14a2f05f5890" xmlns:ns4="484c8c59-755d-4516-b8d2-1621b38262b4" targetNamespace="http://schemas.microsoft.com/office/2006/metadata/properties" ma:root="true" ma:fieldsID="abf3b32ba84046983a85692637bf96e4" ns2:_="" ns3:_="" ns4:_="">
    <xsd:import namespace="125e1b12-4355-4f0a-b8ee-b413b69b82e3"/>
    <xsd:import namespace="7a0f724a-9d58-4b9f-a63b-14a2f05f5890"/>
    <xsd:import namespace="484c8c59-755d-4516-b8d2-1621b38262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e1b12-4355-4f0a-b8ee-b413b69b8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9d45c8e-e82f-499a-a1f9-5295c84ee25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0f724a-9d58-4b9f-a63b-14a2f05f58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12e61f8-d726-4f96-b171-c83fa3b4f37d}" ma:internalName="TaxCatchAll" ma:showField="CatchAllData" ma:web="7a0f724a-9d58-4b9f-a63b-14a2f05f58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5e1b12-4355-4f0a-b8ee-b413b69b82e3">
      <Terms xmlns="http://schemas.microsoft.com/office/infopath/2007/PartnerControls"/>
    </lcf76f155ced4ddcb4097134ff3c332f>
    <TaxCatchAll xmlns="484c8c59-755d-4516-b8d2-1621b38262b4" xsi:nil="true"/>
  </documentManagement>
</p:properties>
</file>

<file path=customXml/itemProps1.xml><?xml version="1.0" encoding="utf-8"?>
<ds:datastoreItem xmlns:ds="http://schemas.openxmlformats.org/officeDocument/2006/customXml" ds:itemID="{A40F23BB-1285-4D80-8F87-A58970FE5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e1b12-4355-4f0a-b8ee-b413b69b82e3"/>
    <ds:schemaRef ds:uri="7a0f724a-9d58-4b9f-a63b-14a2f05f5890"/>
    <ds:schemaRef ds:uri="484c8c59-755d-4516-b8d2-1621b3826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7DE9D5-4E9A-400D-8625-AB2AF1B534E5}">
  <ds:schemaRefs>
    <ds:schemaRef ds:uri="http://schemas.microsoft.com/sharepoint/v3/contenttype/forms"/>
  </ds:schemaRefs>
</ds:datastoreItem>
</file>

<file path=customXml/itemProps3.xml><?xml version="1.0" encoding="utf-8"?>
<ds:datastoreItem xmlns:ds="http://schemas.openxmlformats.org/officeDocument/2006/customXml" ds:itemID="{5339CB17-4C49-46AF-95D1-875799911DBC}">
  <ds:schemaRefs>
    <ds:schemaRef ds:uri="http://schemas.microsoft.com/office/2006/metadata/properties"/>
    <ds:schemaRef ds:uri="http://schemas.microsoft.com/office/infopath/2007/PartnerControls"/>
    <ds:schemaRef ds:uri="125e1b12-4355-4f0a-b8ee-b413b69b82e3"/>
    <ds:schemaRef ds:uri="484c8c59-755d-4516-b8d2-1621b38262b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1480</Characters>
  <Application>Microsoft Office Word</Application>
  <DocSecurity>0</DocSecurity>
  <Lines>12</Lines>
  <Paragraphs>3</Paragraphs>
  <ScaleCrop>false</ScaleCrop>
  <Company>CRU</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Peterson</dc:creator>
  <cp:lastModifiedBy>Kay Beloe</cp:lastModifiedBy>
  <cp:revision>3</cp:revision>
  <dcterms:created xsi:type="dcterms:W3CDTF">2024-07-17T13:50:00Z</dcterms:created>
  <dcterms:modified xsi:type="dcterms:W3CDTF">2024-07-17T15:19:00Z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3a2b9236,7ab1cbf9,6852bbd2</vt:lpwstr>
  </property>
  <property fmtid="{D5CDD505-2E9C-101B-9397-08002B2CF9AE}" pid="3" name="ClassificationContentMarkingFooterFontProps">
    <vt:lpwstr>#0000ff,11,Calibri</vt:lpwstr>
  </property>
  <property fmtid="{D5CDD505-2E9C-101B-9397-08002B2CF9AE}" pid="4" name="ClassificationContentMarkingFooterText">
    <vt:lpwstr>THIS DOCUMENT IS CONFIDENTIAL TO CRU</vt:lpwstr>
  </property>
  <property fmtid="{D5CDD505-2E9C-101B-9397-08002B2CF9AE}" pid="5" name="MSIP_Label_efba33ea-7d31-4550-b5d5-e3b1b660c3d3_Enabled">
    <vt:lpwstr>true</vt:lpwstr>
  </property>
  <property fmtid="{D5CDD505-2E9C-101B-9397-08002B2CF9AE}" pid="6" name="MSIP_Label_efba33ea-7d31-4550-b5d5-e3b1b660c3d3_SetDate">
    <vt:lpwstr>2023-10-12T19:22:02Z</vt:lpwstr>
  </property>
  <property fmtid="{D5CDD505-2E9C-101B-9397-08002B2CF9AE}" pid="7" name="MSIP_Label_efba33ea-7d31-4550-b5d5-e3b1b660c3d3_Method">
    <vt:lpwstr>Standard</vt:lpwstr>
  </property>
  <property fmtid="{D5CDD505-2E9C-101B-9397-08002B2CF9AE}" pid="8" name="MSIP_Label_efba33ea-7d31-4550-b5d5-e3b1b660c3d3_Name">
    <vt:lpwstr>efba33ea-7d31-4550-b5d5-e3b1b660c3d3</vt:lpwstr>
  </property>
  <property fmtid="{D5CDD505-2E9C-101B-9397-08002B2CF9AE}" pid="9" name="MSIP_Label_efba33ea-7d31-4550-b5d5-e3b1b660c3d3_SiteId">
    <vt:lpwstr>65358cd9-f346-46b5-a443-b729819852c5</vt:lpwstr>
  </property>
  <property fmtid="{D5CDD505-2E9C-101B-9397-08002B2CF9AE}" pid="10" name="MSIP_Label_efba33ea-7d31-4550-b5d5-e3b1b660c3d3_ActionId">
    <vt:lpwstr>ec7d4fb8-2832-42a3-9b49-3e14ed4fd250</vt:lpwstr>
  </property>
  <property fmtid="{D5CDD505-2E9C-101B-9397-08002B2CF9AE}" pid="11" name="MSIP_Label_efba33ea-7d31-4550-b5d5-e3b1b660c3d3_ContentBits">
    <vt:lpwstr>2</vt:lpwstr>
  </property>
  <property fmtid="{D5CDD505-2E9C-101B-9397-08002B2CF9AE}" pid="12" name="ContentTypeId">
    <vt:lpwstr>0x0101000FA1DF973638024CB391C0B66CD85ADD</vt:lpwstr>
  </property>
</Properties>
</file>